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1D1" w:rsidRDefault="00361B36" w:rsidP="00F36CC3">
      <w:pPr>
        <w:ind w:right="1134"/>
      </w:pPr>
      <w:r>
        <w:rPr>
          <w:noProof/>
          <w:lang w:eastAsia="ru-RU"/>
        </w:rPr>
        <w:drawing>
          <wp:inline distT="0" distB="0" distL="0" distR="0">
            <wp:extent cx="6715496" cy="124322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Шапка ПОЛИПЛАСТИК Юг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31853" cy="124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292" w:type="pct"/>
        <w:tblInd w:w="-601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ook w:val="04A0" w:firstRow="1" w:lastRow="0" w:firstColumn="1" w:lastColumn="0" w:noHBand="0" w:noVBand="1"/>
      </w:tblPr>
      <w:tblGrid>
        <w:gridCol w:w="2458"/>
        <w:gridCol w:w="8336"/>
        <w:gridCol w:w="247"/>
        <w:gridCol w:w="15"/>
      </w:tblGrid>
      <w:tr w:rsidR="003B544A" w:rsidTr="003B544A">
        <w:trPr>
          <w:gridAfter w:val="1"/>
          <w:wAfter w:w="17" w:type="dxa"/>
          <w:trHeight w:val="616"/>
        </w:trPr>
        <w:tc>
          <w:tcPr>
            <w:tcW w:w="308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4BACC6"/>
            <w:hideMark/>
          </w:tcPr>
          <w:p w:rsidR="003B544A" w:rsidRDefault="003B544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FFFFFF"/>
                <w:sz w:val="20"/>
                <w:szCs w:val="20"/>
                <w:lang w:eastAsia="ru-RU"/>
              </w:rPr>
              <w:t xml:space="preserve">Даты </w:t>
            </w:r>
          </w:p>
        </w:tc>
        <w:tc>
          <w:tcPr>
            <w:tcW w:w="1254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4BACC6"/>
            <w:hideMark/>
          </w:tcPr>
          <w:p w:rsidR="003B544A" w:rsidRDefault="003B544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FFFFFF"/>
                <w:sz w:val="20"/>
                <w:szCs w:val="20"/>
                <w:lang w:eastAsia="ru-RU"/>
              </w:rPr>
              <w:t>Направления профессиональной подготовки и названия семинаров</w:t>
            </w:r>
          </w:p>
        </w:tc>
      </w:tr>
      <w:tr w:rsidR="003B544A" w:rsidTr="003B544A">
        <w:trPr>
          <w:trHeight w:val="1230"/>
        </w:trPr>
        <w:tc>
          <w:tcPr>
            <w:tcW w:w="308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4" w:space="0" w:color="auto"/>
            </w:tcBorders>
            <w:shd w:val="clear" w:color="auto" w:fill="D2EAF1"/>
            <w:hideMark/>
          </w:tcPr>
          <w:p w:rsidR="003B544A" w:rsidRDefault="003B544A">
            <w:pPr>
              <w:spacing w:before="24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     15-18 июля</w:t>
            </w:r>
          </w:p>
          <w:p w:rsidR="003B544A" w:rsidRDefault="003B544A">
            <w:pPr>
              <w:spacing w:before="240" w:after="0" w:line="240" w:lineRule="auto"/>
              <w:ind w:left="345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05-08 августа</w:t>
            </w:r>
          </w:p>
          <w:p w:rsidR="003B544A" w:rsidRDefault="003B544A">
            <w:pPr>
              <w:spacing w:before="240" w:after="0" w:line="240" w:lineRule="auto"/>
              <w:ind w:left="345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16-19 сентября</w:t>
            </w:r>
          </w:p>
        </w:tc>
        <w:tc>
          <w:tcPr>
            <w:tcW w:w="12277" w:type="dxa"/>
            <w:tcBorders>
              <w:top w:val="single" w:sz="8" w:space="0" w:color="78C0D4"/>
              <w:left w:val="single" w:sz="4" w:space="0" w:color="auto"/>
              <w:bottom w:val="single" w:sz="8" w:space="0" w:color="78C0D4"/>
              <w:right w:val="nil"/>
            </w:tcBorders>
            <w:shd w:val="clear" w:color="auto" w:fill="D2EAF1"/>
          </w:tcPr>
          <w:p w:rsidR="003B544A" w:rsidRDefault="003B544A">
            <w:pPr>
              <w:spacing w:after="0" w:line="240" w:lineRule="auto"/>
              <w:ind w:left="435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  <w:p w:rsidR="003B544A" w:rsidRDefault="003B544A">
            <w:pPr>
              <w:spacing w:after="0" w:line="240" w:lineRule="auto"/>
              <w:ind w:left="435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Дополнительное профессиональное образование по программе:</w:t>
            </w:r>
          </w:p>
          <w:p w:rsidR="003B544A" w:rsidRDefault="003B544A">
            <w:pPr>
              <w:spacing w:after="0" w:line="240" w:lineRule="auto"/>
              <w:ind w:left="435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 xml:space="preserve"> «Монтаж и сварка наружных трубопроводов из полимерных материалов»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(включая практические занятия), </w:t>
            </w:r>
          </w:p>
          <w:p w:rsidR="003B544A" w:rsidRDefault="003B544A">
            <w:pPr>
              <w:spacing w:after="0" w:line="240" w:lineRule="auto"/>
              <w:ind w:left="435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с выдачей удостоверения о повышении квалификации (32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ак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. часа).   </w:t>
            </w:r>
          </w:p>
          <w:p w:rsidR="003B544A" w:rsidRDefault="003B544A">
            <w:pPr>
              <w:spacing w:after="0" w:line="240" w:lineRule="auto"/>
              <w:ind w:left="435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Оформление карты сварщика-оператора ГОСТ Р ИСО 12176-3-2014 (по согласованию).</w:t>
            </w:r>
          </w:p>
        </w:tc>
        <w:tc>
          <w:tcPr>
            <w:tcW w:w="28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3B544A" w:rsidRDefault="003B544A">
            <w:pPr>
              <w:spacing w:before="240"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  <w:p w:rsidR="003B544A" w:rsidRDefault="003B544A">
            <w:pPr>
              <w:spacing w:before="240"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  <w:p w:rsidR="003B544A" w:rsidRDefault="003B544A">
            <w:pPr>
              <w:spacing w:before="240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  <w:tr w:rsidR="003B544A" w:rsidTr="003B544A">
        <w:trPr>
          <w:trHeight w:val="1193"/>
        </w:trPr>
        <w:tc>
          <w:tcPr>
            <w:tcW w:w="3085" w:type="dxa"/>
            <w:tcBorders>
              <w:top w:val="single" w:sz="4" w:space="0" w:color="auto"/>
              <w:left w:val="single" w:sz="8" w:space="0" w:color="78C0D4"/>
              <w:bottom w:val="single" w:sz="8" w:space="0" w:color="78C0D4"/>
              <w:right w:val="single" w:sz="4" w:space="0" w:color="auto"/>
            </w:tcBorders>
            <w:shd w:val="clear" w:color="auto" w:fill="D2EAF1"/>
            <w:hideMark/>
          </w:tcPr>
          <w:p w:rsidR="003B544A" w:rsidRDefault="003B544A">
            <w:pPr>
              <w:spacing w:before="24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   по отдельным заявкам</w:t>
            </w:r>
          </w:p>
        </w:tc>
        <w:tc>
          <w:tcPr>
            <w:tcW w:w="1256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3B544A" w:rsidRDefault="003B544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     Дополнительное профессиональное образование по программе: </w:t>
            </w:r>
          </w:p>
          <w:p w:rsidR="003B544A" w:rsidRDefault="003B544A">
            <w:pPr>
              <w:spacing w:after="0" w:line="240" w:lineRule="auto"/>
              <w:ind w:left="435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 xml:space="preserve">«Сварщик полимерных материалов».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(включая практические занятия) </w:t>
            </w:r>
          </w:p>
          <w:p w:rsidR="003B544A" w:rsidRDefault="003B544A">
            <w:pPr>
              <w:spacing w:after="0" w:line="240" w:lineRule="auto"/>
              <w:ind w:left="435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с выдачей удостоверения о повышении 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квалификации  (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40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ак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. часов). </w:t>
            </w:r>
          </w:p>
          <w:p w:rsidR="003B544A" w:rsidRDefault="003B544A">
            <w:pPr>
              <w:spacing w:after="0" w:line="240" w:lineRule="auto"/>
              <w:ind w:left="435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Специалисты с высшим или средним профессиональным образованием по сварке.</w:t>
            </w:r>
          </w:p>
        </w:tc>
      </w:tr>
      <w:tr w:rsidR="003B544A" w:rsidTr="003B544A">
        <w:trPr>
          <w:trHeight w:val="1253"/>
        </w:trPr>
        <w:tc>
          <w:tcPr>
            <w:tcW w:w="3085" w:type="dxa"/>
            <w:tcBorders>
              <w:top w:val="single" w:sz="4" w:space="0" w:color="auto"/>
              <w:left w:val="single" w:sz="8" w:space="0" w:color="78C0D4"/>
              <w:bottom w:val="single" w:sz="8" w:space="0" w:color="78C0D4"/>
              <w:right w:val="single" w:sz="4" w:space="0" w:color="auto"/>
            </w:tcBorders>
            <w:shd w:val="clear" w:color="auto" w:fill="D2EAF1"/>
            <w:hideMark/>
          </w:tcPr>
          <w:p w:rsidR="003B544A" w:rsidRDefault="003B544A">
            <w:pPr>
              <w:spacing w:before="24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  по отдельным заявкам</w:t>
            </w:r>
          </w:p>
        </w:tc>
        <w:tc>
          <w:tcPr>
            <w:tcW w:w="1256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3B544A" w:rsidRDefault="003B54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     Дополнительное профессиональное образование по программе: </w:t>
            </w:r>
          </w:p>
          <w:p w:rsidR="003B544A" w:rsidRDefault="003B544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 xml:space="preserve">        «Руководство и технический контроль. Монтаж трубопроводов из полимерных материалов»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B544A" w:rsidRDefault="003B544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    с выдачей удостоверения о повышении квалификации (36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ак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 часов).</w:t>
            </w:r>
          </w:p>
          <w:p w:rsidR="003B544A" w:rsidRDefault="003B54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    Оформление карты сварщика-оператора ГОСТ Р ИСО 12176-3-2014 (по согласованию).</w:t>
            </w:r>
          </w:p>
        </w:tc>
      </w:tr>
      <w:tr w:rsidR="003B544A" w:rsidTr="003B544A">
        <w:trPr>
          <w:trHeight w:val="713"/>
        </w:trPr>
        <w:tc>
          <w:tcPr>
            <w:tcW w:w="308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4" w:space="0" w:color="auto"/>
            </w:tcBorders>
            <w:shd w:val="clear" w:color="auto" w:fill="DAEEF3"/>
            <w:hideMark/>
          </w:tcPr>
          <w:p w:rsidR="003B544A" w:rsidRDefault="003B544A">
            <w:pPr>
              <w:spacing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по отдельным заявкам</w:t>
            </w:r>
          </w:p>
        </w:tc>
        <w:tc>
          <w:tcPr>
            <w:tcW w:w="12565" w:type="dxa"/>
            <w:gridSpan w:val="3"/>
            <w:tcBorders>
              <w:top w:val="single" w:sz="8" w:space="0" w:color="78C0D4"/>
              <w:left w:val="single" w:sz="4" w:space="0" w:color="auto"/>
              <w:bottom w:val="single" w:sz="8" w:space="0" w:color="78C0D4"/>
              <w:right w:val="nil"/>
            </w:tcBorders>
            <w:shd w:val="clear" w:color="auto" w:fill="DAEEF3"/>
          </w:tcPr>
          <w:p w:rsidR="003B544A" w:rsidRDefault="003B544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      Дополнительное профессиональное образование по программе: </w:t>
            </w:r>
          </w:p>
          <w:p w:rsidR="003B544A" w:rsidRDefault="003B544A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      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 xml:space="preserve">«Монтаж наружных трубопроводов из полимерных материалов, изготовление конструкций. </w:t>
            </w:r>
          </w:p>
          <w:p w:rsidR="003B544A" w:rsidRDefault="003B544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 xml:space="preserve">           Сварка ручным экструдером»,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с выдачей удостоверения о повышении квалификации (24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ак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 часа)</w:t>
            </w:r>
          </w:p>
          <w:p w:rsidR="003B544A" w:rsidRDefault="003B544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  <w:tr w:rsidR="003B544A" w:rsidTr="003B544A">
        <w:trPr>
          <w:trHeight w:val="713"/>
        </w:trPr>
        <w:tc>
          <w:tcPr>
            <w:tcW w:w="308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4" w:space="0" w:color="auto"/>
            </w:tcBorders>
            <w:shd w:val="clear" w:color="auto" w:fill="DAEEF3"/>
            <w:hideMark/>
          </w:tcPr>
          <w:p w:rsidR="003B544A" w:rsidRDefault="003B544A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по заявкам</w:t>
            </w:r>
          </w:p>
          <w:p w:rsidR="003B544A" w:rsidRDefault="003B544A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(для групп от 10 чел.)</w:t>
            </w:r>
          </w:p>
        </w:tc>
        <w:tc>
          <w:tcPr>
            <w:tcW w:w="12565" w:type="dxa"/>
            <w:gridSpan w:val="3"/>
            <w:tcBorders>
              <w:top w:val="single" w:sz="8" w:space="0" w:color="78C0D4"/>
              <w:left w:val="single" w:sz="4" w:space="0" w:color="auto"/>
              <w:bottom w:val="single" w:sz="8" w:space="0" w:color="78C0D4"/>
              <w:right w:val="nil"/>
            </w:tcBorders>
            <w:shd w:val="clear" w:color="auto" w:fill="DAEEF3"/>
            <w:vAlign w:val="center"/>
          </w:tcPr>
          <w:p w:rsidR="003B544A" w:rsidRDefault="003B544A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     Обучающий 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семинар  для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сотрудников организаций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РСО:</w:t>
            </w:r>
          </w:p>
          <w:p w:rsidR="003B544A" w:rsidRDefault="003B544A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    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 xml:space="preserve">«Монтаж наружных трубопроводов из полимерных материалов, НТД, </w:t>
            </w:r>
          </w:p>
          <w:p w:rsidR="003B544A" w:rsidRDefault="003B544A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 xml:space="preserve">          монтажно-сварочное оборудование»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 выдачей сертификата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 xml:space="preserve">     </w:t>
            </w:r>
          </w:p>
          <w:p w:rsidR="003B544A" w:rsidRDefault="003B544A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D01B0" w:rsidRDefault="004D01B0" w:rsidP="003B544A">
      <w:pPr>
        <w:ind w:right="1134"/>
      </w:pPr>
      <w:bookmarkStart w:id="0" w:name="_GoBack"/>
      <w:bookmarkEnd w:id="0"/>
    </w:p>
    <w:sectPr w:rsidR="004D01B0" w:rsidSect="003B544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D95"/>
    <w:rsid w:val="000833A3"/>
    <w:rsid w:val="00161DF8"/>
    <w:rsid w:val="001B3589"/>
    <w:rsid w:val="002E2912"/>
    <w:rsid w:val="00361B36"/>
    <w:rsid w:val="003B544A"/>
    <w:rsid w:val="00464D95"/>
    <w:rsid w:val="00475977"/>
    <w:rsid w:val="004D01B0"/>
    <w:rsid w:val="00826D13"/>
    <w:rsid w:val="00934583"/>
    <w:rsid w:val="00D101D1"/>
    <w:rsid w:val="00D1659B"/>
    <w:rsid w:val="00DF7390"/>
    <w:rsid w:val="00E20961"/>
    <w:rsid w:val="00F00DFD"/>
    <w:rsid w:val="00F1542B"/>
    <w:rsid w:val="00F3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1875D93-B04D-4FFF-BE43-1BE951A3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583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4D01B0"/>
    <w:pPr>
      <w:suppressAutoHyphens/>
      <w:spacing w:after="0" w:line="240" w:lineRule="auto"/>
    </w:pPr>
    <w:rPr>
      <w:rFonts w:ascii="Georgia" w:eastAsia="Times New Roman" w:hAnsi="Georgia" w:cs="Georgia"/>
      <w:color w:val="00000A"/>
      <w:sz w:val="28"/>
      <w:szCs w:val="20"/>
      <w:lang w:eastAsia="ar-SA"/>
    </w:rPr>
  </w:style>
  <w:style w:type="paragraph" w:styleId="a5">
    <w:name w:val="Body Text"/>
    <w:basedOn w:val="a"/>
    <w:link w:val="a6"/>
    <w:uiPriority w:val="1"/>
    <w:unhideWhenUsed/>
    <w:qFormat/>
    <w:rsid w:val="00D101D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customStyle="1" w:styleId="a6">
    <w:name w:val="Основной текст Знак"/>
    <w:basedOn w:val="a0"/>
    <w:link w:val="a5"/>
    <w:uiPriority w:val="1"/>
    <w:rsid w:val="00D101D1"/>
    <w:rPr>
      <w:rFonts w:ascii="Microsoft Sans Serif" w:eastAsia="Microsoft Sans Serif" w:hAnsi="Microsoft Sans Serif" w:cs="Microsoft Sans Serif"/>
    </w:rPr>
  </w:style>
  <w:style w:type="paragraph" w:styleId="a7">
    <w:name w:val="Normal (Web)"/>
    <w:basedOn w:val="a"/>
    <w:uiPriority w:val="99"/>
    <w:semiHidden/>
    <w:unhideWhenUsed/>
    <w:rsid w:val="00D10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D101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6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294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381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ГРУППА ПОЛИПЛАСТИК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Сарьян Каро Григорьевич</dc:creator>
  <cp:lastModifiedBy>user1</cp:lastModifiedBy>
  <cp:revision>2</cp:revision>
  <cp:lastPrinted>2023-02-03T10:38:00Z</cp:lastPrinted>
  <dcterms:created xsi:type="dcterms:W3CDTF">2024-06-28T06:54:00Z</dcterms:created>
  <dcterms:modified xsi:type="dcterms:W3CDTF">2024-06-28T06:54:00Z</dcterms:modified>
</cp:coreProperties>
</file>